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5"/>
        <w:gridCol w:w="1811"/>
        <w:gridCol w:w="4"/>
        <w:gridCol w:w="8"/>
      </w:tblGrid>
      <w:tr w:rsidR="00ED3433" w:rsidRPr="00ED3433" w14:paraId="4ED7132B" w14:textId="77777777" w:rsidTr="00ED3433">
        <w:tc>
          <w:tcPr>
            <w:tcW w:w="13256" w:type="dxa"/>
            <w:noWrap/>
            <w:hideMark/>
          </w:tcPr>
          <w:tbl>
            <w:tblPr>
              <w:tblW w:w="132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56"/>
            </w:tblGrid>
            <w:tr w:rsidR="00ED3433" w:rsidRPr="00C023FD" w14:paraId="4314E252" w14:textId="77777777">
              <w:tc>
                <w:tcPr>
                  <w:tcW w:w="0" w:type="auto"/>
                  <w:vAlign w:val="center"/>
                  <w:hideMark/>
                </w:tcPr>
                <w:p w14:paraId="19894B27" w14:textId="77777777" w:rsidR="00ED3433" w:rsidRPr="00C023FD" w:rsidRDefault="00ED3433" w:rsidP="00ED343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val="fi-FI" w:eastAsia="da-DK"/>
                    </w:rPr>
                  </w:pPr>
                  <w:r w:rsidRPr="00C023FD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val="fi-FI" w:eastAsia="da-DK"/>
                    </w:rPr>
                    <w:t>Claus Fertin</w:t>
                  </w:r>
                  <w:r w:rsidRPr="00C023FD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val="fi-FI" w:eastAsia="da-DK"/>
                    </w:rPr>
                    <w:t> </w:t>
                  </w:r>
                  <w:r w:rsidRPr="00C023FD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val="fi-FI" w:eastAsia="da-DK"/>
                    </w:rPr>
                    <w:t>&lt;claus.fertin@gmail.com&gt;</w:t>
                  </w:r>
                </w:p>
              </w:tc>
            </w:tr>
          </w:tbl>
          <w:p w14:paraId="133B44C0" w14:textId="77777777" w:rsidR="00ED3433" w:rsidRPr="00C023FD" w:rsidRDefault="00ED3433" w:rsidP="00ED3433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val="fi-FI" w:eastAsia="da-DK"/>
              </w:rPr>
            </w:pPr>
          </w:p>
        </w:tc>
        <w:tc>
          <w:tcPr>
            <w:tcW w:w="0" w:type="auto"/>
            <w:noWrap/>
            <w:hideMark/>
          </w:tcPr>
          <w:p w14:paraId="63C92EDF" w14:textId="77777777" w:rsidR="00ED3433" w:rsidRPr="00ED3433" w:rsidRDefault="00ED3433" w:rsidP="00ED343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da-DK"/>
              </w:rPr>
            </w:pPr>
            <w:r w:rsidRPr="00ED3433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da-DK"/>
              </w:rPr>
              <w:drawing>
                <wp:inline distT="0" distB="0" distL="0" distR="0" wp14:anchorId="1E0160A4" wp14:editId="24E1C2F0">
                  <wp:extent cx="9525" cy="9525"/>
                  <wp:effectExtent l="0" t="0" r="0" b="0"/>
                  <wp:docPr id="5" name="Billede 5" descr="Vedhæftede fi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dhæftede fi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433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da-DK"/>
              </w:rPr>
              <w:t>15.52 (for 0 minutter siden)</w:t>
            </w:r>
          </w:p>
        </w:tc>
        <w:tc>
          <w:tcPr>
            <w:tcW w:w="0" w:type="auto"/>
            <w:noWrap/>
            <w:hideMark/>
          </w:tcPr>
          <w:p w14:paraId="381818E6" w14:textId="77777777" w:rsidR="00ED3433" w:rsidRPr="00ED3433" w:rsidRDefault="00ED3433" w:rsidP="00ED343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F7FFB03" w14:textId="77777777" w:rsidR="00ED3433" w:rsidRPr="00ED3433" w:rsidRDefault="00ED3433" w:rsidP="00ED343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da-DK"/>
              </w:rPr>
            </w:pPr>
            <w:r w:rsidRPr="00ED3433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da-DK"/>
              </w:rPr>
              <w:drawing>
                <wp:inline distT="0" distB="0" distL="0" distR="0" wp14:anchorId="35E53930" wp14:editId="4FBCBF40">
                  <wp:extent cx="9525" cy="9525"/>
                  <wp:effectExtent l="0" t="0" r="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D5232" w14:textId="77777777" w:rsidR="00ED3433" w:rsidRPr="00ED3433" w:rsidRDefault="00ED3433" w:rsidP="00ED343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da-DK"/>
              </w:rPr>
            </w:pPr>
            <w:r w:rsidRPr="00ED3433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da-DK"/>
              </w:rPr>
              <w:drawing>
                <wp:inline distT="0" distB="0" distL="0" distR="0" wp14:anchorId="35CFB676" wp14:editId="329CCBFB">
                  <wp:extent cx="9525" cy="9525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433" w:rsidRPr="00ED3433" w14:paraId="6EF16BA1" w14:textId="77777777" w:rsidTr="00ED3433">
        <w:tc>
          <w:tcPr>
            <w:tcW w:w="0" w:type="auto"/>
            <w:gridSpan w:val="3"/>
            <w:vAlign w:val="center"/>
            <w:hideMark/>
          </w:tcPr>
          <w:tbl>
            <w:tblPr>
              <w:tblW w:w="17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0"/>
            </w:tblGrid>
            <w:tr w:rsidR="00ED3433" w:rsidRPr="00ED3433" w14:paraId="78BEA57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C072BA5" w14:textId="77777777" w:rsidR="00ED3433" w:rsidRPr="00ED3433" w:rsidRDefault="00ED3433" w:rsidP="00ED3433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da-DK"/>
                    </w:rPr>
                  </w:pPr>
                  <w:r w:rsidRPr="00ED3433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da-DK"/>
                    </w:rPr>
                    <w:t>til </w:t>
                  </w:r>
                  <w:proofErr w:type="spellStart"/>
                  <w:proofErr w:type="gramStart"/>
                  <w:r w:rsidRPr="00ED3433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da-DK"/>
                    </w:rPr>
                    <w:t>torben.noehr</w:t>
                  </w:r>
                  <w:proofErr w:type="spellEnd"/>
                  <w:proofErr w:type="gramEnd"/>
                  <w:r w:rsidRPr="00ED3433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da-DK"/>
                    </w:rPr>
                    <w:t>, </w:t>
                  </w:r>
                  <w:proofErr w:type="spellStart"/>
                  <w:r w:rsidRPr="00ED3433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da-DK"/>
                    </w:rPr>
                    <w:t>merete.olsen</w:t>
                  </w:r>
                  <w:proofErr w:type="spellEnd"/>
                  <w:r w:rsidRPr="00ED3433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da-DK"/>
                    </w:rPr>
                    <w:t>, Svend</w:t>
                  </w:r>
                  <w:r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da-DK"/>
                    </w:rPr>
                    <w:t xml:space="preserve"> Sand</w:t>
                  </w:r>
                </w:p>
                <w:p w14:paraId="2A22164F" w14:textId="77777777" w:rsidR="00ED3433" w:rsidRPr="00ED3433" w:rsidRDefault="00ED3433" w:rsidP="00ED3433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da-DK"/>
                    </w:rPr>
                  </w:pPr>
                  <w:r w:rsidRPr="00ED3433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da-DK"/>
                    </w:rPr>
                    <w:drawing>
                      <wp:inline distT="0" distB="0" distL="0" distR="0" wp14:anchorId="7C97A667" wp14:editId="44CEF777">
                        <wp:extent cx="9525" cy="9525"/>
                        <wp:effectExtent l="0" t="0" r="0" b="0"/>
                        <wp:docPr id="8" name="Billed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4DEE574" w14:textId="77777777" w:rsidR="00ED3433" w:rsidRPr="00ED3433" w:rsidRDefault="00ED3433" w:rsidP="00ED3433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156C88" w14:textId="77777777" w:rsidR="00ED3433" w:rsidRPr="00ED3433" w:rsidRDefault="00ED3433" w:rsidP="00ED343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da-DK"/>
              </w:rPr>
            </w:pPr>
          </w:p>
        </w:tc>
      </w:tr>
    </w:tbl>
    <w:p w14:paraId="3EBAF19B" w14:textId="77777777" w:rsidR="00ED3433" w:rsidRPr="00ED3433" w:rsidRDefault="00ED3433" w:rsidP="00ED3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ED3433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Til Torben Nøhr, Teknik- og Miljøforvaltningen, Køge Kommune</w:t>
      </w:r>
    </w:p>
    <w:p w14:paraId="24D3935D" w14:textId="77777777" w:rsidR="00ED3433" w:rsidRPr="00ED3433" w:rsidRDefault="00ED3433" w:rsidP="00ED3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3C91845" w14:textId="77777777" w:rsidR="00ED3433" w:rsidRPr="00ED3433" w:rsidRDefault="00ED3433" w:rsidP="00ED3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ED343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Hermed ansøges om lånegaranti fra Køge Kommune i forbindelse med Borup Vandværks planer om indførsel af blødere drikkevand og etablering af nyt vandværk. Vi søger om lånegaranti på 37 </w:t>
      </w:r>
      <w:proofErr w:type="spellStart"/>
      <w:r w:rsidRPr="00ED343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mioDKK</w:t>
      </w:r>
      <w:proofErr w:type="spellEnd"/>
      <w:r w:rsidRPr="00ED343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14:paraId="34B505D4" w14:textId="77777777" w:rsidR="00ED3433" w:rsidRPr="00ED3433" w:rsidRDefault="00ED3433" w:rsidP="00ED3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1FAD6C09" w14:textId="77777777" w:rsidR="00ED3433" w:rsidRPr="00ED3433" w:rsidRDefault="00ED3433" w:rsidP="00ED3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ED343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Det er vigtigt at nævne, at lånebehov på 37 </w:t>
      </w:r>
      <w:proofErr w:type="spellStart"/>
      <w:r w:rsidRPr="00ED343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mioDKK</w:t>
      </w:r>
      <w:proofErr w:type="spellEnd"/>
      <w:r w:rsidRPr="00ED343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tager højde for de aktuelle prisstigninger i byggeriet. Samtidig er det ikke </w:t>
      </w:r>
      <w:r w:rsidR="00DE4342" w:rsidRPr="00ED343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muligt</w:t>
      </w:r>
      <w:r w:rsidRPr="00ED343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at forudsige effekt af fortsat stigende priser på materialer og timer i byggeriet og de konsekvenser det måtte have på de samlede omkostninger.</w:t>
      </w:r>
    </w:p>
    <w:p w14:paraId="5B165CD3" w14:textId="77777777" w:rsidR="00ED3433" w:rsidRPr="00ED3433" w:rsidRDefault="00ED3433" w:rsidP="00ED3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03F3F667" w14:textId="77777777" w:rsidR="00ED3433" w:rsidRPr="00ED3433" w:rsidRDefault="00ED3433" w:rsidP="00ED3433">
      <w:pPr>
        <w:shd w:val="clear" w:color="auto" w:fill="FFFFFF"/>
        <w:spacing w:line="235" w:lineRule="atLeast"/>
        <w:rPr>
          <w:rFonts w:ascii="Calibri" w:eastAsia="Times New Roman" w:hAnsi="Calibri" w:cs="Arial"/>
          <w:color w:val="222222"/>
          <w:lang w:eastAsia="da-DK"/>
        </w:rPr>
      </w:pPr>
      <w:r w:rsidRPr="00ED3433">
        <w:rPr>
          <w:rFonts w:ascii="Calibri" w:eastAsia="Times New Roman" w:hAnsi="Calibri" w:cs="Arial"/>
          <w:color w:val="222222"/>
          <w:lang w:eastAsia="da-DK"/>
        </w:rPr>
        <w:t>Vedhæftet:</w:t>
      </w:r>
      <w:r w:rsidRPr="00ED3433">
        <w:rPr>
          <w:rFonts w:ascii="Calibri" w:eastAsia="Times New Roman" w:hAnsi="Calibri" w:cs="Arial"/>
          <w:color w:val="222222"/>
          <w:lang w:eastAsia="da-DK"/>
        </w:rPr>
        <w:br/>
        <w:t>Bilag 1: </w:t>
      </w:r>
      <w:r w:rsidRPr="00ED3433">
        <w:rPr>
          <w:rFonts w:ascii="Calibri" w:eastAsia="Times New Roman" w:hAnsi="Calibri" w:cs="Arial"/>
          <w:i/>
          <w:iCs/>
          <w:color w:val="222222"/>
          <w:lang w:eastAsia="da-DK"/>
        </w:rPr>
        <w:t>Borup VV, Beskrivelse af nyt vandværk rev.1.pdf</w:t>
      </w:r>
      <w:r w:rsidRPr="00ED3433">
        <w:rPr>
          <w:rFonts w:ascii="Calibri" w:eastAsia="Times New Roman" w:hAnsi="Calibri" w:cs="Arial"/>
          <w:color w:val="222222"/>
          <w:lang w:eastAsia="da-DK"/>
        </w:rPr>
        <w:br/>
        <w:t>Bilag 2: </w:t>
      </w:r>
      <w:r w:rsidRPr="00ED3433">
        <w:rPr>
          <w:rFonts w:ascii="Calibri" w:eastAsia="Times New Roman" w:hAnsi="Calibri" w:cs="Arial"/>
          <w:i/>
          <w:iCs/>
          <w:color w:val="222222"/>
          <w:lang w:eastAsia="da-DK"/>
        </w:rPr>
        <w:t>210421 Borgermøde (Final).pdf</w:t>
      </w:r>
      <w:r w:rsidRPr="00ED3433">
        <w:rPr>
          <w:rFonts w:ascii="Calibri" w:eastAsia="Times New Roman" w:hAnsi="Calibri" w:cs="Arial"/>
          <w:color w:val="222222"/>
          <w:lang w:eastAsia="da-DK"/>
        </w:rPr>
        <w:br/>
        <w:t>Bilag 3: </w:t>
      </w:r>
      <w:r w:rsidRPr="00ED3433">
        <w:rPr>
          <w:rFonts w:ascii="Calibri" w:eastAsia="Times New Roman" w:hAnsi="Calibri" w:cs="Arial"/>
          <w:i/>
          <w:iCs/>
          <w:color w:val="222222"/>
          <w:lang w:eastAsia="da-DK"/>
        </w:rPr>
        <w:t>Generalforsamling 19-08-20.pdf</w:t>
      </w:r>
      <w:r w:rsidRPr="00ED3433">
        <w:rPr>
          <w:rFonts w:ascii="Calibri" w:eastAsia="Times New Roman" w:hAnsi="Calibri" w:cs="Arial"/>
          <w:color w:val="222222"/>
          <w:lang w:eastAsia="da-DK"/>
        </w:rPr>
        <w:br/>
        <w:t>Bilag 4: </w:t>
      </w:r>
      <w:r w:rsidRPr="00ED3433">
        <w:rPr>
          <w:rFonts w:ascii="Calibri" w:eastAsia="Times New Roman" w:hAnsi="Calibri" w:cs="Arial"/>
          <w:i/>
          <w:iCs/>
          <w:color w:val="222222"/>
          <w:lang w:eastAsia="da-DK"/>
        </w:rPr>
        <w:t>Konsekvenser nyt vandværk (15.6.2021).xlsx</w:t>
      </w:r>
    </w:p>
    <w:p w14:paraId="41408889" w14:textId="77777777" w:rsidR="00ED3433" w:rsidRPr="00ED3433" w:rsidRDefault="00ED3433" w:rsidP="00ED3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ED343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Som aftalt sender jeg ansøgning til dig i forventning om, at du vil sørge for at ansøgningen kommer videre til Økonomisk Afdeling og de sørger for sagens behandling i Økonomisk Udvalg og Byråd.</w:t>
      </w:r>
    </w:p>
    <w:p w14:paraId="63C2D5AC" w14:textId="77777777" w:rsidR="00ED3433" w:rsidRPr="00ED3433" w:rsidRDefault="00ED3433" w:rsidP="00ED3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48C0286" w14:textId="77777777" w:rsidR="00ED3433" w:rsidRPr="00ED3433" w:rsidRDefault="00ED3433" w:rsidP="00ED3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ED343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Med venlig hilsen</w:t>
      </w:r>
    </w:p>
    <w:p w14:paraId="4A499CC1" w14:textId="77777777" w:rsidR="00ED3433" w:rsidRPr="00ED3433" w:rsidRDefault="00ED3433" w:rsidP="00ED3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da-DK"/>
        </w:rPr>
      </w:pPr>
      <w:r w:rsidRPr="00ED3433">
        <w:rPr>
          <w:rFonts w:ascii="Arial" w:eastAsia="Times New Roman" w:hAnsi="Arial" w:cs="Arial"/>
          <w:color w:val="888888"/>
          <w:sz w:val="24"/>
          <w:szCs w:val="24"/>
          <w:lang w:eastAsia="da-DK"/>
        </w:rPr>
        <w:t>Claus Fertin</w:t>
      </w:r>
    </w:p>
    <w:p w14:paraId="050F7C4C" w14:textId="77777777" w:rsidR="00ED3433" w:rsidRPr="00ED3433" w:rsidRDefault="00ED3433" w:rsidP="00ED3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da-DK"/>
        </w:rPr>
      </w:pPr>
      <w:r w:rsidRPr="00ED3433">
        <w:rPr>
          <w:rFonts w:ascii="Arial" w:eastAsia="Times New Roman" w:hAnsi="Arial" w:cs="Arial"/>
          <w:color w:val="888888"/>
          <w:sz w:val="24"/>
          <w:szCs w:val="24"/>
          <w:lang w:eastAsia="da-DK"/>
        </w:rPr>
        <w:t>Borup Vandværk a.m.b.a.</w:t>
      </w:r>
    </w:p>
    <w:p w14:paraId="3E201D77" w14:textId="77777777" w:rsidR="00ED3433" w:rsidRPr="00ED3433" w:rsidRDefault="00ED3433" w:rsidP="00ED3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da-DK"/>
        </w:rPr>
      </w:pPr>
      <w:r w:rsidRPr="00ED3433">
        <w:rPr>
          <w:rFonts w:ascii="Arial" w:eastAsia="Times New Roman" w:hAnsi="Arial" w:cs="Arial"/>
          <w:color w:val="888888"/>
          <w:sz w:val="24"/>
          <w:szCs w:val="24"/>
          <w:lang w:eastAsia="da-DK"/>
        </w:rPr>
        <w:t>mobil 20428996</w:t>
      </w:r>
    </w:p>
    <w:p w14:paraId="71173E5C" w14:textId="77777777" w:rsidR="00EE3305" w:rsidRPr="00ED3433" w:rsidRDefault="00EE3305" w:rsidP="00ED3433"/>
    <w:sectPr w:rsidR="00EE3305" w:rsidRPr="00ED34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66919"/>
    <w:multiLevelType w:val="hybridMultilevel"/>
    <w:tmpl w:val="3D5EA8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1436"/>
    <w:multiLevelType w:val="hybridMultilevel"/>
    <w:tmpl w:val="59520AAE"/>
    <w:lvl w:ilvl="0" w:tplc="040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010910860">
    <w:abstractNumId w:val="0"/>
  </w:num>
  <w:num w:numId="2" w16cid:durableId="1674331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0D"/>
    <w:rsid w:val="000711EF"/>
    <w:rsid w:val="001057DC"/>
    <w:rsid w:val="001759AC"/>
    <w:rsid w:val="001A118D"/>
    <w:rsid w:val="002840F3"/>
    <w:rsid w:val="00284A9D"/>
    <w:rsid w:val="00290BEB"/>
    <w:rsid w:val="002D56EF"/>
    <w:rsid w:val="00335E61"/>
    <w:rsid w:val="00366E56"/>
    <w:rsid w:val="003829AC"/>
    <w:rsid w:val="00386CE9"/>
    <w:rsid w:val="00420651"/>
    <w:rsid w:val="004B7E11"/>
    <w:rsid w:val="00653022"/>
    <w:rsid w:val="00656CE1"/>
    <w:rsid w:val="007D7A43"/>
    <w:rsid w:val="007E7F0D"/>
    <w:rsid w:val="00905EAE"/>
    <w:rsid w:val="00955837"/>
    <w:rsid w:val="009A197F"/>
    <w:rsid w:val="00A326CD"/>
    <w:rsid w:val="00A5045F"/>
    <w:rsid w:val="00AA7F75"/>
    <w:rsid w:val="00B00047"/>
    <w:rsid w:val="00BB2521"/>
    <w:rsid w:val="00C023FD"/>
    <w:rsid w:val="00C637D7"/>
    <w:rsid w:val="00DE4342"/>
    <w:rsid w:val="00DE483E"/>
    <w:rsid w:val="00EB1955"/>
    <w:rsid w:val="00ED1D09"/>
    <w:rsid w:val="00ED3433"/>
    <w:rsid w:val="00EE3305"/>
    <w:rsid w:val="00F47576"/>
    <w:rsid w:val="00FE0AA3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2C7D"/>
  <w15:chartTrackingRefBased/>
  <w15:docId w15:val="{9C8147B7-A650-4564-A680-662379FC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A197F"/>
    <w:pPr>
      <w:ind w:left="720"/>
      <w:contextualSpacing/>
    </w:pPr>
  </w:style>
  <w:style w:type="table" w:styleId="Tabel-Gitter">
    <w:name w:val="Table Grid"/>
    <w:basedOn w:val="Tabel-Normal"/>
    <w:uiPriority w:val="39"/>
    <w:rsid w:val="0038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4757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47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9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81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49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6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7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1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0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7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8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66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14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54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7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11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Claus Fertin</cp:lastModifiedBy>
  <cp:revision>2</cp:revision>
  <dcterms:created xsi:type="dcterms:W3CDTF">2024-02-14T10:03:00Z</dcterms:created>
  <dcterms:modified xsi:type="dcterms:W3CDTF">2024-02-14T10:03:00Z</dcterms:modified>
</cp:coreProperties>
</file>